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kern w:val="2"/>
          <w:sz w:val="36"/>
          <w:szCs w:val="36"/>
          <w:lang w:val="en-US" w:eastAsia="zh-CN" w:bidi="ar-SA"/>
        </w:rPr>
        <w:t>2022年全国行业职业技能竞赛——全国建筑行业职业技能竞赛培训专区注册流程</w:t>
      </w:r>
    </w:p>
    <w:p>
      <w:pPr>
        <w:jc w:val="center"/>
      </w:pPr>
      <w:bookmarkStart w:id="0" w:name="_GoBack"/>
      <w:r>
        <w:rPr>
          <w:rFonts w:hint="eastAsia" w:ascii="黑体" w:hAnsi="黑体" w:eastAsia="黑体" w:cs="黑体"/>
          <w:spacing w:val="-20"/>
          <w:sz w:val="32"/>
          <w:szCs w:val="32"/>
        </w:rPr>
        <w:drawing>
          <wp:inline distT="0" distB="0" distL="114300" distR="114300">
            <wp:extent cx="3383915" cy="7348855"/>
            <wp:effectExtent l="0" t="0" r="14605" b="12065"/>
            <wp:docPr id="3" name="图片 1" descr="C:\Users\wangyun\Desktop\最终版.jpg最终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wangyun\Desktop\最终版.jpg最终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734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37329-CC50-4287-8FA6-9509965C5E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6FCA3D-3D6A-4ED2-A0AA-0D3833B89C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6FF161-ED83-4412-B293-E7E6A404D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3D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2022-11-04T09:32:36Z</dcterms:created>
  <dc:creator>yanglinyi</dc:creator>
  <cp:lastModifiedBy>tinykerman</cp:lastModifiedBy>
  <dcterms:modified xsi:type="dcterms:W3CDTF">2022-11-04T09:32:57Z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FCF46AF9875E4F10A896B0CFFF652E1E</vt:lpwstr>
  </property>
</Properties>
</file>